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95DD" w14:textId="5D7226BB" w:rsidR="0005405C" w:rsidRDefault="00BC289D">
      <w:pPr>
        <w:rPr>
          <w:b/>
          <w:bCs/>
          <w:u w:val="single"/>
        </w:rPr>
      </w:pPr>
      <w:r>
        <w:rPr>
          <w:b/>
          <w:bCs/>
          <w:u w:val="single"/>
        </w:rPr>
        <w:t>Amendments to Minutes of the Parish Council Meeting on 10</w:t>
      </w:r>
      <w:r w:rsidRPr="00BC289D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September 2025</w:t>
      </w:r>
    </w:p>
    <w:p w14:paraId="0AB120C0" w14:textId="77777777" w:rsidR="00BC289D" w:rsidRDefault="00BC289D">
      <w:pPr>
        <w:rPr>
          <w:b/>
          <w:bCs/>
          <w:u w:val="single"/>
        </w:rPr>
      </w:pPr>
    </w:p>
    <w:p w14:paraId="29DD229B" w14:textId="3E1DEFFA" w:rsidR="00BC289D" w:rsidRDefault="00BC289D">
      <w:r>
        <w:t>The Following amendments were made at the meeting held on 12</w:t>
      </w:r>
      <w:r w:rsidRPr="00BC289D">
        <w:rPr>
          <w:vertAlign w:val="superscript"/>
        </w:rPr>
        <w:t>th</w:t>
      </w:r>
      <w:r>
        <w:t xml:space="preserve"> November 2025;</w:t>
      </w:r>
    </w:p>
    <w:p w14:paraId="259F8C4A" w14:textId="77777777" w:rsidR="00BC289D" w:rsidRDefault="00BC289D"/>
    <w:p w14:paraId="486F2EA3" w14:textId="0C5278EE" w:rsidR="00BC289D" w:rsidRDefault="00BC289D">
      <w:r>
        <w:t xml:space="preserve">09/25/100 </w:t>
      </w:r>
    </w:p>
    <w:p w14:paraId="3F7E9A28" w14:textId="2A8BE8B4" w:rsidR="00BC289D" w:rsidRDefault="00BC289D">
      <w:r>
        <w:t xml:space="preserve">Concerning the monies owed by the cricket club, the council agreed that Councillor Claxton should be set a deadline of the date of the next council meeting to provide information requested by the Cricket Club and to have the matter </w:t>
      </w:r>
      <w:proofErr w:type="spellStart"/>
      <w:r>
        <w:t>resoved</w:t>
      </w:r>
      <w:proofErr w:type="spellEnd"/>
      <w:r>
        <w:t>.</w:t>
      </w:r>
    </w:p>
    <w:p w14:paraId="29F82F84" w14:textId="424C47CF" w:rsidR="00BC289D" w:rsidRDefault="00BC289D">
      <w:r>
        <w:t>Agenda Item 19 Update on VAT enquiries</w:t>
      </w:r>
    </w:p>
    <w:p w14:paraId="55BD23EA" w14:textId="78293F93" w:rsidR="00BC289D" w:rsidRDefault="00BC289D">
      <w:r>
        <w:t xml:space="preserve">Councillor David Hayes reported on the advice that the Council had requested on its management of VAT. He reported that the advice was that the council was not entitled </w:t>
      </w:r>
      <w:r w:rsidR="00CE521A">
        <w:t>to claim back VAT. (only applicable to electricity payments)</w:t>
      </w:r>
    </w:p>
    <w:p w14:paraId="7440D72C" w14:textId="77777777" w:rsidR="00CE521A" w:rsidRDefault="00CE521A"/>
    <w:p w14:paraId="64135C0C" w14:textId="4053B40A" w:rsidR="00CE521A" w:rsidRPr="00BC289D" w:rsidRDefault="00CE521A">
      <w:r>
        <w:t xml:space="preserve">This item was omitted from the minutes </w:t>
      </w:r>
    </w:p>
    <w:sectPr w:rsidR="00CE521A" w:rsidRPr="00BC2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9D"/>
    <w:rsid w:val="0005405C"/>
    <w:rsid w:val="00457DCD"/>
    <w:rsid w:val="00BC289D"/>
    <w:rsid w:val="00CE521A"/>
    <w:rsid w:val="00F7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5250"/>
  <w15:chartTrackingRefBased/>
  <w15:docId w15:val="{05876BC3-538B-4510-AC05-3703B151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8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8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8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8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8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8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8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8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8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8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Wolstencroft</dc:creator>
  <cp:keywords/>
  <dc:description/>
  <cp:lastModifiedBy>Lindsey Wolstencroft</cp:lastModifiedBy>
  <cp:revision>1</cp:revision>
  <dcterms:created xsi:type="dcterms:W3CDTF">2025-11-21T09:57:00Z</dcterms:created>
  <dcterms:modified xsi:type="dcterms:W3CDTF">2025-11-21T10:08:00Z</dcterms:modified>
</cp:coreProperties>
</file>